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dokument behandlar höga naturvärden i avverkningsanmälan A 53105-2025 i Sundsvalls kommun som inkom 2025-10-28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lunglav (NT, T), ullticka (NT, T), barkkornlav (S,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6902105, E 573117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