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som inkom 2022-03-10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6908670, E 619043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vedskivlav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