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Detta dokument behandlar höga naturvärden i avverkningsanmälan A 11813-2022 i Sundsvalls kommun som inkom 2022-03-14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6960751, E 588045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