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som inkom 2025-04-16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6924140, E 596219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gränsticka (VU, T), knärot (VU, T, §8), gammelgransskål (NT, T), kattfotslav (NT, T), kötticka (NT), lunglav (NT, T), talltita (NT, §4), tretåig hackspett (NT, T, §4), ullticka (NT, T), violettgrå tagellav (NT, T), stuplav (S, T), vedticka (S, T), spillkråka (T, §4),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