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Detta dokument behandlar höga naturvärden i avverkningsanmälan A 19629-2026 i Sundsvalls kommun som inkom 2026-04-22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6915421, E 615167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