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som inkom 2025-06-19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6925885, E 601244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T, §4), barkticka (S, T), grönpyrola (S,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