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som inkom 2021-08-09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6925305, E 598425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