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Detta dokument behandlar höga naturvärden i avverkningsanmälan A 47149-2025 i Sundsvalls kommun som inkom 2025-09-29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6921712, E 626968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