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Detta dokument behandlar höga naturvärden i avverkningsanmälan A 48844-2025 i Sundsvalls kommun som inkom 2025-10-07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6972673, E 591554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