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Detta dokument behandlar höga naturvärden i avverkningsanmälan A 48864-2021 i Sundsvalls kommun som inkom 2021-09-13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6932586, E 598099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