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30464-2025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