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62375-2025 i Sundsvalls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