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dokument behandlar höga naturvärden i avverkningsanmälan A 11681-2024 i Sundsvalls kommun. Denna avverkningsanmälan inkom 2024-03-22 13:57:26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