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dokument behandlar höga naturvärden i avverkningsanmälan A 37231-2021 i Sundsvalls kommun. Denna avverkningsanmälan inkom 2021-07-19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6931705, E 590472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