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havsörn, rödvingetrast, 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havsörn, rödvingetrast, 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