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avverkningsanmälan A 49850-2022 i Sundsvalls kommun. Denna avverkningsanmälan inkom 2022-10-28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9850-2022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