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95-2025 i Sundsvall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