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klagomål behandlar höga naturvärden i avverkningsanmälan A 57049-2025 i Sundsvalls kommun som inkom 2025-11-18 och omfattar 7,8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6932485, E 602315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