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Denna tillsynsbegäran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21993"/>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21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