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5-2025 i Sundsvall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