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koppartaggsvamp (VU), rynkskinn (VU), dofttaggsvamp (NT), granticka (NT), gultoppig fingersvamp (NT), kötticka (NT), motaggsvamp (NT), orange taggsvamp (NT), rosenticka (NT), svart taggsvamp agg. (NT), tretåig hackspett (NT, §4), ullticka (NT), grönpyrola (S), mörk husmossa (S), skarp dropptaggsvamp (S), vedticka (S)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7.68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