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17 meter från avverkningsanmälan A 8732-2025 i Sundsvalls kommun har hittats 21 naturvårdsarter varav 10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