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lappticka (VU), rynkskinn (VU), ulltickeporing (VU), gammelgransskål (NT), garnlav (NT), granticka (NT), lunglav (NT), rosenticka (NT), tretåig hackspett (NT, §4), ullticka (NT), norrlandslav (S), stuplav (S), vedticka (S),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