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trådbrosklav (EN), knärot (VU, §8), garnlav (NT), gultoppig fingersvamp (NT), kötticka (NT), orange taggsvamp (NT), tretåig hackspett (NT, §4), ullticka (NT), violettgrå tagellav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