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björktrast (NT, §4), drillsnäppa (NT, §4), havsörn (NT, §4), spillkråka (NT, §4), sötgräs (NT, §7)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havsörn (NT, §4), spillkråka (NT, §4), sötgräs (NT, §7)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