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Detta dokument behandlar höga naturvärden i avverkningsanmälan A 21321-2025 i Sundsvalls kommun som inkom 2025-05-05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6969880, E 594959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