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Detta dokument behandlar höga naturvärden i avverkningsanmälan A 38193-2025 i Sundsvalls kommun som inkom 2025-08-13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6960698, E 599169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