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483-2023 i Sundsvall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