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klagomål behandlar höga naturvärden i avverkningsanmälan A 11681-2024 i Sundsvalls kommun som inkom 2024-03-22 och omfattar 9,0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6905041, E 583207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