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26086-2026 i Kramfors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