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16644-2026 i Kramfors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