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57030-2025 i Kramfors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