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17 meter från samrådsanmälan S 3449-2025 i Kramfors kommun har hittats 8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