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166-2025 i Kramfo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