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7478-2021 i Kramfor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