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26453-2026 i Kramfors kommun</w:t>
      </w:r>
    </w:p>
    <w:p>
      <w:r>
        <w:t>Denna tillsynsbegäran behandlar höga naturvärden i avverkningsanmälan A 26453-2026 i Kramfors kommun som inkom 2026-06-10 och omfattar 18,6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26453-2026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7003526, E 657217 i SWEREF 99 TM.</w:t>
      </w:r>
    </w:p>
    <w:p>
      <w:r>
        <w:t>I och inom 25 meter från avverkningsanmälan finns fynd av 26 naturvårdsarter, varav 8 är rödlistade, 12 är fridlysta, 22 är typiska (T) och 8 är signalarter (S): garnlav (VU, T), gränsticka (VU, T), knärot (VU, T, §8), kolflarnlav (NT, T), lunglav (NT, T), rosenticka (NT, T), tretåig hackspett (NT, T, §4), ullticka (NT, T), bårdlav (S, T), grönkulla (S, T, §8), plattlummer (S, T, §9), rävticka (S, T), spindelblomster (S, T, §8), stor aspticka (S, T), stuplav (S, T), vedticka (S, T), blåsippa (T, §9), liljekonvalj (T), linnea (T), ormbär (T), spillkråka (T, §4), tjäder (T, §4), fläcknycklar (§8), nattviol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3889499"/>
            <wp:docPr id="2" name="Picture 2"/>
            <wp:cNvGraphicFramePr>
              <a:graphicFrameLocks noChangeAspect="1"/>
            </wp:cNvGraphicFramePr>
            <a:graphic>
              <a:graphicData uri="http://schemas.openxmlformats.org/drawingml/2006/picture">
                <pic:pic>
                  <pic:nvPicPr>
                    <pic:cNvPr id="0" name="A 26453-2026 karta knärot.png"/>
                    <pic:cNvPicPr/>
                  </pic:nvPicPr>
                  <pic:blipFill>
                    <a:blip r:embed="rId17"/>
                    <a:stretch>
                      <a:fillRect/>
                    </a:stretch>
                  </pic:blipFill>
                  <pic:spPr>
                    <a:xfrm>
                      <a:off x="0" y="0"/>
                      <a:ext cx="5486400" cy="38894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7003526, E 657217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Rävticka</w:t>
      </w:r>
      <w:r>
        <w:t xml:space="preserve"> är typisk art för </w:t>
      </w:r>
      <w:r>
        <w:rPr>
          <w:i/>
        </w:rPr>
        <w:t xml:space="preserve">9010 Taiga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kolflarnlav (NT, T), lunglav (NT, T), rosenticka (NT, T), tretåig hackspett (NT, T, §4), ullticka (NT, T), bårdlav (S, T), grönkulla (S, T, §8), plattlummer (S, T, §9), rävticka (S, T), spindelblomster (S, T, §8), stor aspticka (S, T), stuplav (S, T), vedticka (S, T), blåsippa (T, §9), liljekonvalj (T), linnea (T), ormbär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