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64904-2023 i Kramfors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