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29698-2025 i Kramfors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