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ulltickeporing (VU), gammelgransskål (NT), garnlav (NT), granticka (NT), rosenticka (NT), talltita (NT, §4), tretåig hackspett (NT, §4), ullticka (NT), bollvitmossa (S), fjällig taggsvamp s.str. (S)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44372-2024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7053272, E 578523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