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1491-2024 i Sollef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