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granticka (NT), kolflarnlav (NT), lunglav (NT), rosenticka (NT), tallticka (NT), talltita (NT, §4), tretåig hackspett (NT, §4), ullticka (NT),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