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smalfotad taggsvamp (VU), gammelgransskål (NT), garnlav (NT), granticka (NT), gränsticka (NT), kolflarnlav (NT), rosenticka (NT), talltita (NT, §4), vaddporing (NT), vedskivlav (NT), norrlandslav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