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6087-2022 i So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