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doftticka (VU, §8), knärot (VU, §8), garnlav (NT), granticka (NT), kolflarnlav (NT), lunglav (NT), rosenticka (NT), tallticka (NT), talltita (NT, §4), tretåig hackspett (NT, §4), ullticka (NT), vedflikmossa (NT), luddlav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10.40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