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11-2025 i Solleft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