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dokument behandlar höga naturvärden i avverkningsanmälan A 12865-2024 i Sollefteå kommun. Denna avverkningsanmälan inkom 2024-04-02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myskmåra (NT), Olisthaerus substriatus (NT), rosenticka (NT), vedtrappmossa (NT), blodticka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7043963, E 590017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6784"/>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