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dokument behandlar höga naturvärden i avverkningsanmälan A 5111-2026 i Sollefteå kommun. Denna avverkningsanmälan inkom 2026-01-27 13:46:14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7046853, E 607698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