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6-2024 i Sollef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