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dokument behandlar höga naturvärden i avverkningsanmälan A 20993-2026 i Sollefteå kommun. Denna avverkningsanmälan inkom 2026-04-30 14:45:51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bollvitmossa (S),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7021825, E 615688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