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dvärgbägarlav (NT), gammelgransskål (NT), garnlav (NT), kolflarnlav (NT), lunglav (NT), skrovellav (NT), spillkråka (NT, §4), tallticka (NT), tretåig hackspett (NT, §4), ullticka (NT), dropptaggsvamp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